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B2" w:rsidRDefault="00361EB2" w:rsidP="00B705D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F776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turantimes.kz/uploads/posts/2019-07/1564052020_voz-bet-trevogu-iz-za-epidemii-poddelnyh-lekarstv-kotorye-ubivayut-sotni-tysyach-detey-v-god.jpg" style="width:307.5pt;height:199.5pt;visibility:visible">
            <v:imagedata r:id="rId4" o:title=""/>
          </v:shape>
        </w:pict>
      </w:r>
      <w:bookmarkStart w:id="0" w:name="_GoBack"/>
      <w:bookmarkEnd w:id="0"/>
    </w:p>
    <w:p w:rsidR="00361EB2" w:rsidRDefault="00361EB2" w:rsidP="00B705D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2E74B5"/>
          <w:sz w:val="32"/>
          <w:szCs w:val="32"/>
        </w:rPr>
      </w:pPr>
    </w:p>
    <w:p w:rsidR="00361EB2" w:rsidRPr="00DA3D6D" w:rsidRDefault="00361EB2" w:rsidP="00B705D6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color w:val="2E74B5"/>
          <w:sz w:val="36"/>
          <w:szCs w:val="36"/>
        </w:rPr>
      </w:pPr>
      <w:r w:rsidRPr="00DA3D6D">
        <w:rPr>
          <w:b/>
          <w:color w:val="2E74B5"/>
          <w:sz w:val="36"/>
          <w:szCs w:val="36"/>
        </w:rPr>
        <w:t xml:space="preserve">Профилактика острых отравлений у детей </w:t>
      </w:r>
    </w:p>
    <w:p w:rsidR="00361EB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noProof/>
        </w:rPr>
        <w:pict>
          <v:shape id="Рисунок 2" o:spid="_x0000_s1026" type="#_x0000_t75" alt="https://esp.md/sites/default/files/baby.jpg" style="position:absolute;left:0;text-align:left;margin-left:222.45pt;margin-top:98.2pt;width:244.95pt;height:163.3pt;z-index:251658240;visibility:visible" wrapcoords="-66 0 -66 21501 21600 21501 21600 0 -66 0">
            <v:imagedata r:id="rId5" o:title=""/>
            <w10:wrap type="through"/>
          </v:shape>
        </w:pict>
      </w:r>
      <w:r w:rsidRPr="000D4252">
        <w:rPr>
          <w:sz w:val="28"/>
          <w:szCs w:val="28"/>
        </w:rPr>
        <w:t>Ежегодно в отделения реанимации и интенсивной терапии лечебно-профилактических учреждений поступа</w:t>
      </w:r>
      <w:r>
        <w:rPr>
          <w:sz w:val="28"/>
          <w:szCs w:val="28"/>
        </w:rPr>
        <w:t>ют</w:t>
      </w:r>
      <w:r w:rsidRPr="000D4252">
        <w:rPr>
          <w:sz w:val="28"/>
          <w:szCs w:val="28"/>
        </w:rPr>
        <w:t xml:space="preserve"> дет</w:t>
      </w:r>
      <w:r>
        <w:rPr>
          <w:sz w:val="28"/>
          <w:szCs w:val="28"/>
        </w:rPr>
        <w:t>и</w:t>
      </w:r>
      <w:r w:rsidRPr="000D4252">
        <w:rPr>
          <w:sz w:val="28"/>
          <w:szCs w:val="28"/>
        </w:rPr>
        <w:t xml:space="preserve"> с острыми отравлениями химической этиологии. </w:t>
      </w:r>
      <w:r>
        <w:rPr>
          <w:sz w:val="28"/>
          <w:szCs w:val="28"/>
        </w:rPr>
        <w:t>О</w:t>
      </w:r>
      <w:r w:rsidRPr="000D4252">
        <w:rPr>
          <w:sz w:val="28"/>
          <w:szCs w:val="28"/>
        </w:rPr>
        <w:t xml:space="preserve">коло 90% - дети с острыми бытовыми и медикаментозными отравлениями. Наиболее часто встречающиеся - это отравления сердечно - сосудистыми, гипотензивными препаратами (40% всех отравлений лекарственными препаратами занимают отравления клофелином). </w:t>
      </w:r>
    </w:p>
    <w:p w:rsidR="00361EB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 xml:space="preserve">Из бытовых отравлений наиболее частые - отравления средствами бытовой химии (всевозможные растворители, кислоты, щелочи, средства для борьбы с насекомыми и грызунами) и отравления угарным газом. Наибольшее число случайных отравлений у детей приходится на возраст от 1 года до 4 лет. </w:t>
      </w:r>
    </w:p>
    <w:p w:rsidR="00361EB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 xml:space="preserve">Проблема отравлений в неотложной педиатрии — одна из самых острых. Исследования показали, что наибольшее число отравлений у детей происходит в выходные дни, когда, как говорится, у семи нянек дитя без глазу. Часто отравления связаны с доступностью для детей лекарственных препаратов и бытовой химии в доме. Нередко интоксикация наступает от передозировки лекарственных препаратов, когда родители, желая как можно скорее победить болезнь, дают ребенку лекарство чаще, чем надо или увеличивают его дозу. </w:t>
      </w:r>
    </w:p>
    <w:p w:rsidR="00361EB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 xml:space="preserve">Лучшая профилактика отравлений — убрать подальше от детей лекарства и бытовую химию. Как только ребенок начнет ходить, сделайте эти предметы недоступными для крохи: лекарства храните под замком или на верхней полке шкафа, куда не может добраться ваш малыш. Это же касается упаковок с бытовой химией. Помните, что малыши до трех лет склонны все пробовать на вкус - так они познают мир. </w:t>
      </w:r>
    </w:p>
    <w:p w:rsidR="00361EB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 xml:space="preserve">Бывают ситуации, когда родители не знают, произошло ли отравление. В этом случае об отравлении может говорить необычное поведение малыша: он неожиданно становится вялым, сонливым или наоборот проявляет беспокойство, кричит и плачет. Обычные симптомы отравления — внезапное недомогание, резкое изменение поведения. В зависимости от отравляющего вещества могут быть боли в животе, рвота, симптомы шока (бледность, холодная кожа, частое дыхание, нечеткость или потеря сознания, синюшность губ, ногтей и др.), судороги, ожоги или изменение цвета кожи вокруг рта (если вещество едкое). В случае наличия описанных симптомов у ребенка следует немедленно обратиться к врачу и рассказать ему о своих подозрениях. Судьба отравившегося ребенка зависит в первую очередь от того, как поведут себя взрослые. Избежать отравлений легче, чем лечить их последствия. Профилактика отравлений требует от родителей всего лишь осторожности и здравого смысла. </w:t>
      </w:r>
    </w:p>
    <w:p w:rsidR="00361EB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4252">
        <w:rPr>
          <w:sz w:val="28"/>
          <w:szCs w:val="28"/>
        </w:rPr>
        <w:t>Не держите дома ядовитые растения, на прогулке следите за тем, чтобы малыш не попробовал ягоды с деревьев и кустарников. Что касается бытовой и прочей химии, держите эти вещества под замком. Не переливайте отравляющие вещества в тару из-под пищевых продуктов. Даже если вы подпишете, что в знакомой бутылке не газировка, а раствор хлорки, малыш все равно не сможет это прочесть. Периодически устраивайте ревизию в домашней аптечке. Не занимайтесь самолечением. Избавляйтесь от всех лекарственных препаратов с истекшим сроком годности. Лекарства храните подальше от детей. Перед их употреблением внимательно читайте инструкцию. И не называйте таблетки конфетками, а сироп - вареньем, иначе малыш так и будет стремиться к заветному пузырьку.</w:t>
      </w:r>
    </w:p>
    <w:p w:rsidR="00361EB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61EB2" w:rsidRPr="000D425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0D4252">
        <w:rPr>
          <w:b/>
          <w:sz w:val="28"/>
          <w:szCs w:val="28"/>
        </w:rPr>
        <w:t>РОДИТЕЛИ!!!</w:t>
      </w:r>
    </w:p>
    <w:p w:rsidR="00361EB2" w:rsidRPr="00695E19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 Не оставляйте неубранными лекарства, химические вещества и опасные предметы там, где их могут найти дети. </w:t>
      </w:r>
    </w:p>
    <w:p w:rsidR="00361EB2" w:rsidRPr="00695E19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Ядовитые вещества всегда храните в упаковке производителя. Никогда не пересыпайте (не переливайте) эти вещества в упаковку для пищевых продуктов или в другую, в том числе не маркированную, упаковку! Не храните яды и пищевые продукты в одном и том же месте! </w:t>
      </w:r>
    </w:p>
    <w:p w:rsidR="00361EB2" w:rsidRPr="00695E19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Не поворачивайтесь к детям спиной, когда вы используете или пользуетесь ядовитыми веществами! </w:t>
      </w:r>
    </w:p>
    <w:p w:rsidR="00361EB2" w:rsidRPr="00695E19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Не принимайте на глазах у детей лекарства! Дети будут все повторять за взрослыми! </w:t>
      </w:r>
    </w:p>
    <w:p w:rsidR="00361EB2" w:rsidRPr="00695E19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Никогда не говорите ребенку, что вместо лекарства вы даете ему конфету! </w:t>
      </w:r>
    </w:p>
    <w:p w:rsidR="00361EB2" w:rsidRPr="00695E19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 Всегда закрывайте домашнюю аптечку! </w:t>
      </w:r>
    </w:p>
    <w:p w:rsidR="00361EB2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r w:rsidRPr="00695E19">
        <w:rPr>
          <w:b/>
          <w:i/>
          <w:sz w:val="28"/>
          <w:szCs w:val="28"/>
        </w:rPr>
        <w:t xml:space="preserve"> - Не храните лекарства с прошедшим сроком годности! </w:t>
      </w:r>
    </w:p>
    <w:p w:rsidR="00361EB2" w:rsidRPr="00695E19" w:rsidRDefault="00361EB2" w:rsidP="000D4252">
      <w:pPr>
        <w:pStyle w:val="c8"/>
        <w:shd w:val="clear" w:color="auto" w:fill="FFFFFF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361EB2" w:rsidRDefault="00361EB2" w:rsidP="00B705D6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0"/>
          <w:szCs w:val="40"/>
        </w:rPr>
      </w:pPr>
      <w:r w:rsidRPr="00695E19">
        <w:rPr>
          <w:b/>
          <w:sz w:val="32"/>
          <w:szCs w:val="32"/>
        </w:rPr>
        <w:t>ПОМНИТЕ! Здоровье ваших детей находится в ваших руках!</w:t>
      </w:r>
    </w:p>
    <w:sectPr w:rsidR="00361EB2" w:rsidSect="0051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5D6"/>
    <w:rsid w:val="000D4252"/>
    <w:rsid w:val="00361EB2"/>
    <w:rsid w:val="0051345E"/>
    <w:rsid w:val="00605984"/>
    <w:rsid w:val="00695E19"/>
    <w:rsid w:val="007A3B1C"/>
    <w:rsid w:val="00A2442E"/>
    <w:rsid w:val="00A839C0"/>
    <w:rsid w:val="00AE053C"/>
    <w:rsid w:val="00B705D6"/>
    <w:rsid w:val="00CF7767"/>
    <w:rsid w:val="00DA3D6D"/>
    <w:rsid w:val="00EE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">
    <w:name w:val="c8"/>
    <w:basedOn w:val="Normal"/>
    <w:uiPriority w:val="99"/>
    <w:rsid w:val="00B70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B705D6"/>
    <w:rPr>
      <w:rFonts w:cs="Times New Roman"/>
    </w:rPr>
  </w:style>
  <w:style w:type="paragraph" w:customStyle="1" w:styleId="c1">
    <w:name w:val="c1"/>
    <w:basedOn w:val="Normal"/>
    <w:uiPriority w:val="99"/>
    <w:rsid w:val="00B70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B705D6"/>
    <w:rPr>
      <w:rFonts w:cs="Times New Roman"/>
    </w:rPr>
  </w:style>
  <w:style w:type="character" w:customStyle="1" w:styleId="c2">
    <w:name w:val="c2"/>
    <w:basedOn w:val="DefaultParagraphFont"/>
    <w:uiPriority w:val="99"/>
    <w:rsid w:val="00B705D6"/>
    <w:rPr>
      <w:rFonts w:cs="Times New Roman"/>
    </w:rPr>
  </w:style>
  <w:style w:type="character" w:customStyle="1" w:styleId="c13">
    <w:name w:val="c13"/>
    <w:basedOn w:val="DefaultParagraphFont"/>
    <w:uiPriority w:val="99"/>
    <w:rsid w:val="00B705D6"/>
    <w:rPr>
      <w:rFonts w:cs="Times New Roman"/>
    </w:rPr>
  </w:style>
  <w:style w:type="paragraph" w:styleId="NormalWeb">
    <w:name w:val="Normal (Web)"/>
    <w:basedOn w:val="Normal"/>
    <w:uiPriority w:val="99"/>
    <w:semiHidden/>
    <w:rsid w:val="00B70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610</Words>
  <Characters>3478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2019-11-21T05:40:00Z</cp:lastPrinted>
  <dcterms:created xsi:type="dcterms:W3CDTF">2019-11-21T05:42:00Z</dcterms:created>
  <dcterms:modified xsi:type="dcterms:W3CDTF">2019-11-22T05:25:00Z</dcterms:modified>
</cp:coreProperties>
</file>